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560"/>
        <w:jc w:val="left"/>
        <w:textAlignment w:val="baseline"/>
        <w:rPr>
          <w:rFonts w:ascii="华文仿宋" w:hAnsi="华文仿宋" w:eastAsia="华文仿宋" w:cs="仿宋_GB2312"/>
          <w:b/>
          <w:bCs/>
          <w:szCs w:val="28"/>
          <w:highlight w:val="none"/>
          <w:lang w:val="zh-CN"/>
        </w:rPr>
      </w:pPr>
      <w:r>
        <w:rPr>
          <w:rFonts w:hint="eastAsia" w:ascii="华文仿宋" w:hAnsi="华文仿宋" w:eastAsia="华文仿宋" w:cs="仿宋_GB2312"/>
          <w:b/>
          <w:bCs/>
          <w:szCs w:val="28"/>
          <w:highlight w:val="none"/>
          <w:lang w:val="zh-CN"/>
        </w:rPr>
        <w:t>附件：</w:t>
      </w:r>
    </w:p>
    <w:p>
      <w:pPr>
        <w:ind w:firstLine="640"/>
        <w:jc w:val="center"/>
        <w:rPr>
          <w:rFonts w:ascii="华文仿宋" w:hAnsi="华文仿宋" w:eastAsia="华文仿宋"/>
          <w:bCs/>
          <w:sz w:val="32"/>
          <w:szCs w:val="32"/>
          <w:highlight w:val="none"/>
        </w:rPr>
      </w:pPr>
      <w:bookmarkStart w:id="0" w:name="_GoBack"/>
      <w:r>
        <w:rPr>
          <w:rFonts w:hint="eastAsia" w:ascii="华文仿宋" w:hAnsi="华文仿宋" w:eastAsia="华文仿宋" w:cs="黑体"/>
          <w:bCs/>
          <w:sz w:val="32"/>
          <w:szCs w:val="32"/>
          <w:highlight w:val="none"/>
        </w:rPr>
        <w:t>广东狮子会</w:t>
      </w:r>
      <w:r>
        <w:rPr>
          <w:rFonts w:hint="eastAsia" w:ascii="华文仿宋" w:hAnsi="华文仿宋" w:eastAsia="华文仿宋" w:cs="黑体"/>
          <w:bCs/>
          <w:sz w:val="32"/>
          <w:szCs w:val="32"/>
          <w:highlight w:val="none"/>
          <w:lang w:val="en-US" w:eastAsia="zh-CN"/>
        </w:rPr>
        <w:t>第二十二届</w:t>
      </w:r>
      <w:r>
        <w:rPr>
          <w:rFonts w:hint="eastAsia" w:ascii="华文仿宋" w:hAnsi="华文仿宋" w:eastAsia="华文仿宋" w:cs="黑体"/>
          <w:bCs/>
          <w:sz w:val="32"/>
          <w:szCs w:val="32"/>
          <w:highlight w:val="none"/>
        </w:rPr>
        <w:t>留任理事</w:t>
      </w:r>
      <w:r>
        <w:rPr>
          <w:rFonts w:hint="eastAsia" w:ascii="华文仿宋" w:hAnsi="华文仿宋" w:eastAsia="华文仿宋" w:cs="仿宋_GB2312"/>
          <w:sz w:val="32"/>
          <w:szCs w:val="32"/>
          <w:highlight w:val="none"/>
        </w:rPr>
        <w:t>参选</w:t>
      </w:r>
      <w:r>
        <w:rPr>
          <w:rFonts w:hint="eastAsia" w:ascii="华文仿宋" w:hAnsi="华文仿宋" w:eastAsia="华文仿宋" w:cs="黑体"/>
          <w:bCs/>
          <w:sz w:val="32"/>
          <w:szCs w:val="32"/>
          <w:highlight w:val="none"/>
        </w:rPr>
        <w:t>报名表</w:t>
      </w:r>
    </w:p>
    <w:bookmarkEnd w:id="0"/>
    <w:tbl>
      <w:tblPr>
        <w:tblStyle w:val="5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7"/>
        <w:gridCol w:w="135"/>
        <w:gridCol w:w="1417"/>
        <w:gridCol w:w="173"/>
        <w:gridCol w:w="527"/>
        <w:gridCol w:w="990"/>
        <w:gridCol w:w="13"/>
        <w:gridCol w:w="140"/>
        <w:gridCol w:w="1184"/>
        <w:gridCol w:w="375"/>
        <w:gridCol w:w="497"/>
        <w:gridCol w:w="14"/>
        <w:gridCol w:w="747"/>
        <w:gridCol w:w="152"/>
        <w:gridCol w:w="193"/>
        <w:gridCol w:w="3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姓名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80" w:lineRule="exact"/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  <w:u w:val="single" w:color="FF000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民族</w:t>
            </w:r>
          </w:p>
        </w:tc>
        <w:tc>
          <w:tcPr>
            <w:tcW w:w="1136" w:type="dxa"/>
            <w:gridSpan w:val="5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照片</w:t>
            </w:r>
          </w:p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highlight w:val="none"/>
              </w:rPr>
              <w:t>（</w:t>
            </w:r>
            <w:r>
              <w:rPr>
                <w:rFonts w:hint="eastAsia" w:ascii="华文仿宋" w:hAnsi="华文仿宋" w:eastAsia="华文仿宋"/>
                <w:color w:val="666666"/>
                <w:sz w:val="24"/>
                <w:highlight w:val="none"/>
              </w:rPr>
              <w:t>本人近期大一寸正面免冠彩色头像</w:t>
            </w:r>
            <w:r>
              <w:rPr>
                <w:rFonts w:hint="eastAsia" w:ascii="华文仿宋" w:hAnsi="华文仿宋" w:eastAsia="华文仿宋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曾用名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327" w:type="dxa"/>
            <w:gridSpan w:val="4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  <w:highlight w:val="none"/>
              </w:rPr>
              <w:t>是否已续费</w:t>
            </w:r>
          </w:p>
        </w:tc>
        <w:tc>
          <w:tcPr>
            <w:tcW w:w="2008" w:type="dxa"/>
            <w:gridSpan w:val="7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pacing w:line="480" w:lineRule="exact"/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学历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righ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现会内职务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所属服务队</w:t>
            </w:r>
          </w:p>
        </w:tc>
        <w:tc>
          <w:tcPr>
            <w:tcW w:w="3345" w:type="dxa"/>
            <w:gridSpan w:val="10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联系电话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 w:cs="黑体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微信号</w:t>
            </w:r>
          </w:p>
        </w:tc>
        <w:tc>
          <w:tcPr>
            <w:tcW w:w="3345" w:type="dxa"/>
            <w:gridSpan w:val="10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 w:cs="黑体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 w:cs="黑体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常用邮箱</w:t>
            </w:r>
          </w:p>
        </w:tc>
        <w:tc>
          <w:tcPr>
            <w:tcW w:w="6587" w:type="dxa"/>
            <w:gridSpan w:val="15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通讯地址</w:t>
            </w:r>
          </w:p>
        </w:tc>
        <w:tc>
          <w:tcPr>
            <w:tcW w:w="6587" w:type="dxa"/>
            <w:gridSpan w:val="15"/>
            <w:vAlign w:val="center"/>
          </w:tcPr>
          <w:p>
            <w:pPr>
              <w:spacing w:line="48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423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工作单位及职务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423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主要社会职务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423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加入广东狮子会时间</w:t>
            </w:r>
          </w:p>
        </w:tc>
        <w:tc>
          <w:tcPr>
            <w:tcW w:w="2854" w:type="dxa"/>
            <w:gridSpan w:val="5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广东会员编号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423" w:type="dxa"/>
            <w:gridSpan w:val="5"/>
            <w:vAlign w:val="center"/>
          </w:tcPr>
          <w:p>
            <w:pPr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担任服务队队长起止时间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ind w:firstLine="470" w:firstLineChars="196"/>
              <w:jc w:val="left"/>
              <w:rPr>
                <w:rFonts w:ascii="华文仿宋" w:hAnsi="华文仿宋" w:eastAsia="华文仿宋" w:cs="黑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423" w:type="dxa"/>
            <w:gridSpan w:val="5"/>
            <w:vAlign w:val="center"/>
          </w:tcPr>
          <w:p>
            <w:pPr>
              <w:ind w:left="0" w:leftChars="0" w:firstLine="0" w:firstLineChars="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担任广东狮子会理事起止时间</w:t>
            </w:r>
          </w:p>
        </w:tc>
        <w:tc>
          <w:tcPr>
            <w:tcW w:w="6663" w:type="dxa"/>
            <w:gridSpan w:val="13"/>
            <w:vAlign w:val="center"/>
          </w:tcPr>
          <w:p>
            <w:pPr>
              <w:ind w:firstLine="470" w:firstLineChars="196"/>
              <w:jc w:val="left"/>
              <w:rPr>
                <w:rFonts w:ascii="华文仿宋" w:hAnsi="华文仿宋" w:eastAsia="华文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主要工作简历</w:t>
            </w:r>
          </w:p>
        </w:tc>
        <w:tc>
          <w:tcPr>
            <w:tcW w:w="342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起止时间及职务</w:t>
            </w:r>
          </w:p>
        </w:tc>
        <w:tc>
          <w:tcPr>
            <w:tcW w:w="2957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证明人及职务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342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957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342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957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342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957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3422" w:type="dxa"/>
            <w:gridSpan w:val="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957" w:type="dxa"/>
            <w:gridSpan w:val="6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曾经获得何种社会荣誉或奖项（包括狮子会的）</w:t>
            </w:r>
          </w:p>
        </w:tc>
        <w:tc>
          <w:tcPr>
            <w:tcW w:w="8555" w:type="dxa"/>
            <w:gridSpan w:val="17"/>
            <w:vAlign w:val="center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10086" w:type="dxa"/>
            <w:gridSpan w:val="18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在狮子会的工作报告及主要业绩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2" w:hRule="atLeast"/>
          <w:jc w:val="center"/>
        </w:trPr>
        <w:tc>
          <w:tcPr>
            <w:tcW w:w="10086" w:type="dxa"/>
            <w:gridSpan w:val="18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选举纲领（陈述候选人当选后的工作设想）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33" w:type="dxa"/>
            <w:gridSpan w:val="3"/>
          </w:tcPr>
          <w:p>
            <w:pPr>
              <w:ind w:firstLine="360"/>
              <w:jc w:val="left"/>
              <w:rPr>
                <w:rFonts w:ascii="华文仿宋" w:hAnsi="华文仿宋" w:eastAsia="华文仿宋" w:cs="黑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  <w:highlight w:val="none"/>
              </w:rPr>
              <w:t>参选时的年度内及上一年度是否接受过纪律处分</w:t>
            </w:r>
          </w:p>
        </w:tc>
        <w:tc>
          <w:tcPr>
            <w:tcW w:w="1417" w:type="dxa"/>
          </w:tcPr>
          <w:p>
            <w:pPr>
              <w:ind w:firstLine="360"/>
              <w:jc w:val="left"/>
              <w:rPr>
                <w:rFonts w:ascii="华文仿宋" w:hAnsi="华文仿宋" w:eastAsia="华文仿宋" w:cs="黑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gridSpan w:val="5"/>
          </w:tcPr>
          <w:p>
            <w:pPr>
              <w:ind w:firstLine="360"/>
              <w:jc w:val="left"/>
              <w:rPr>
                <w:rFonts w:ascii="华文仿宋" w:hAnsi="华文仿宋" w:eastAsia="华文仿宋" w:cs="黑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  <w:highlight w:val="none"/>
              </w:rPr>
              <w:t>是否被人民法院纳入失信被执行人名单</w:t>
            </w:r>
          </w:p>
        </w:tc>
        <w:tc>
          <w:tcPr>
            <w:tcW w:w="1559" w:type="dxa"/>
            <w:gridSpan w:val="2"/>
          </w:tcPr>
          <w:p>
            <w:pPr>
              <w:ind w:firstLine="360"/>
              <w:jc w:val="left"/>
              <w:rPr>
                <w:rFonts w:ascii="华文仿宋" w:hAnsi="华文仿宋" w:eastAsia="华文仿宋" w:cs="黑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603" w:type="dxa"/>
            <w:gridSpan w:val="5"/>
          </w:tcPr>
          <w:p>
            <w:pPr>
              <w:ind w:firstLine="360"/>
              <w:jc w:val="left"/>
              <w:rPr>
                <w:rFonts w:ascii="华文仿宋" w:hAnsi="华文仿宋" w:eastAsia="华文仿宋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  <w:highlight w:val="none"/>
              </w:rPr>
              <w:t>参选时的年度内及上一年度是否被停权或撤职</w:t>
            </w:r>
          </w:p>
        </w:tc>
        <w:tc>
          <w:tcPr>
            <w:tcW w:w="1831" w:type="dxa"/>
            <w:gridSpan w:val="2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652" w:type="dxa"/>
            <w:gridSpan w:val="11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  <w:highlight w:val="none"/>
              </w:rPr>
              <w:t>参选人（签名）</w:t>
            </w:r>
          </w:p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/>
                <w:sz w:val="24"/>
                <w:highlight w:val="none"/>
              </w:rPr>
              <w:t>本人承诺以上信息全部属实</w:t>
            </w:r>
            <w:r>
              <w:rPr>
                <w:rFonts w:ascii="华文仿宋" w:hAnsi="华文仿宋" w:eastAsia="华文仿宋"/>
                <w:sz w:val="24"/>
                <w:highlight w:val="none"/>
              </w:rPr>
              <w:t>,</w:t>
            </w:r>
            <w:r>
              <w:rPr>
                <w:rFonts w:hint="eastAsia" w:ascii="华文仿宋" w:hAnsi="华文仿宋" w:eastAsia="华文仿宋"/>
                <w:sz w:val="24"/>
                <w:highlight w:val="none"/>
              </w:rPr>
              <w:t>一切由上述信息错误引起的后果由本人自负。</w:t>
            </w:r>
          </w:p>
        </w:tc>
        <w:tc>
          <w:tcPr>
            <w:tcW w:w="3434" w:type="dxa"/>
            <w:gridSpan w:val="7"/>
          </w:tcPr>
          <w:p>
            <w:pPr>
              <w:ind w:firstLine="480"/>
              <w:jc w:val="left"/>
              <w:rPr>
                <w:rFonts w:ascii="华文仿宋" w:hAnsi="华文仿宋" w:eastAsia="华文仿宋"/>
                <w:bCs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ind w:right="-916" w:rightChars="-327" w:firstLine="480"/>
        <w:jc w:val="left"/>
        <w:rPr>
          <w:rFonts w:ascii="华文仿宋" w:hAnsi="华文仿宋" w:eastAsia="华文仿宋"/>
          <w:szCs w:val="28"/>
          <w:highlight w:val="none"/>
        </w:rPr>
      </w:pPr>
      <w:r>
        <w:rPr>
          <w:rFonts w:hint="eastAsia" w:ascii="华文仿宋" w:hAnsi="华文仿宋" w:eastAsia="华文仿宋" w:cs="黑体"/>
          <w:sz w:val="24"/>
          <w:highlight w:val="none"/>
        </w:rPr>
        <w:t>广东狮子会</w:t>
      </w:r>
      <w:r>
        <w:rPr>
          <w:rFonts w:hint="eastAsia" w:ascii="华文仿宋" w:hAnsi="华文仿宋" w:eastAsia="华文仿宋" w:cs="黑体"/>
          <w:sz w:val="24"/>
          <w:highlight w:val="none"/>
          <w:lang w:val="en-US" w:eastAsia="zh-CN"/>
        </w:rPr>
        <w:t>第二十二届</w:t>
      </w:r>
      <w:r>
        <w:rPr>
          <w:rFonts w:hint="eastAsia" w:ascii="华文仿宋" w:hAnsi="华文仿宋" w:eastAsia="华文仿宋" w:cs="黑体"/>
          <w:sz w:val="24"/>
          <w:highlight w:val="none"/>
        </w:rPr>
        <w:t>选举工作办公室制</w:t>
      </w:r>
    </w:p>
    <w:p>
      <w:pPr>
        <w:ind w:left="0" w:leftChars="0" w:firstLine="0" w:firstLineChars="0"/>
        <w:jc w:val="lef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31BE3-AF4E-4E22-ADF6-C21B88741D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38A16A-9CCB-4413-907A-E1691249A134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AC43646-B000-40B8-880B-686B48104B9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D2A44B-95DF-4CF3-B688-D20E28B166E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5CF304A"/>
    <w:rsid w:val="069468A4"/>
    <w:rsid w:val="098707D1"/>
    <w:rsid w:val="102F1627"/>
    <w:rsid w:val="1FCC7077"/>
    <w:rsid w:val="34772AC0"/>
    <w:rsid w:val="35CF304A"/>
    <w:rsid w:val="3BD66A3C"/>
    <w:rsid w:val="50705453"/>
    <w:rsid w:val="50DB4D3E"/>
    <w:rsid w:val="5ED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cs="宋体" w:asciiTheme="minorHAnsi" w:hAnsiTheme="minorHAnsi"/>
      <w:kern w:val="0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2"/>
    <w:next w:val="1"/>
    <w:qFormat/>
    <w:uiPriority w:val="0"/>
    <w:pPr>
      <w:spacing w:before="240" w:after="60" w:line="415" w:lineRule="auto"/>
      <w:jc w:val="center"/>
    </w:pPr>
    <w:rPr>
      <w:rFonts w:eastAsia="方正小标宋简体"/>
      <w:bCs w:val="0"/>
    </w:rPr>
  </w:style>
  <w:style w:type="character" w:customStyle="1" w:styleId="7">
    <w:name w:val="ca-0"/>
    <w:basedOn w:val="6"/>
    <w:qFormat/>
    <w:uiPriority w:val="99"/>
  </w:style>
  <w:style w:type="paragraph" w:customStyle="1" w:styleId="8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1474</Words>
  <Characters>1552</Characters>
  <Lines>0</Lines>
  <Paragraphs>0</Paragraphs>
  <TotalTime>21</TotalTime>
  <ScaleCrop>false</ScaleCrop>
  <LinksUpToDate>false</LinksUpToDate>
  <CharactersWithSpaces>1560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2023-04-07T07:53:00Z</dcterms:created>
  <dc:creator>谢楚君mandy</dc:creator>
  <cp:lastModifiedBy>广东狮子会秘书处干事</cp:lastModifiedBy>
  <cp:lastPrinted>2023-04-07T09:28:00Z</cp:lastPrinted>
  <dcterms:modified xsi:type="dcterms:W3CDTF">2023-04-07T13:05:46Z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F9A6E092121443A9B6D1758CAC799E51</vt:lpwstr>
  </property>
</Properties>
</file>