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守护天使委员会1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月工作总结和计划</w:t>
      </w:r>
    </w:p>
    <w:p>
      <w:pPr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上个月工作明细</w:t>
      </w:r>
      <w:bookmarkStart w:id="0" w:name="_GoBack"/>
      <w:bookmarkEnd w:id="0"/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月，守护天使项目完成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例困境唇腭裂患</w:t>
      </w:r>
      <w:r>
        <w:rPr>
          <w:rFonts w:hint="eastAsia"/>
          <w:sz w:val="28"/>
          <w:szCs w:val="28"/>
          <w:lang w:val="en-US" w:eastAsia="zh-CN"/>
        </w:rPr>
        <w:t>儿手术申请，预计服务经费15000元</w:t>
      </w:r>
      <w:r>
        <w:rPr>
          <w:rFonts w:hint="eastAsia"/>
          <w:sz w:val="28"/>
          <w:szCs w:val="28"/>
        </w:rPr>
        <w:t>。</w:t>
      </w:r>
    </w:p>
    <w:p>
      <w:pPr>
        <w:ind w:firstLine="540"/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工作总结：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由2021年10月湛江地区“守护天使”联合服务作为起点，</w:t>
      </w:r>
      <w:r>
        <w:rPr>
          <w:rFonts w:hint="eastAsia"/>
          <w:sz w:val="28"/>
          <w:szCs w:val="28"/>
          <w:lang w:val="en-US" w:eastAsia="zh-CN"/>
        </w:rPr>
        <w:t>本月</w:t>
      </w:r>
      <w:r>
        <w:rPr>
          <w:rFonts w:hint="eastAsia"/>
          <w:sz w:val="28"/>
          <w:szCs w:val="28"/>
        </w:rPr>
        <w:t>跟佛山驻地委员建立工作群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联合清远市协和公益机构，为清远地区困境唇腭裂患儿服务排查，确定帮扶名单1名。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守护天使委员会主席</w:t>
      </w:r>
      <w:r>
        <w:rPr>
          <w:rFonts w:hint="eastAsia"/>
          <w:sz w:val="28"/>
          <w:szCs w:val="28"/>
        </w:rPr>
        <w:t>王晓巍在参加各服务队会议/服务时，着力宣传守护天使。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守护天使委员会主席</w:t>
      </w:r>
      <w:r>
        <w:rPr>
          <w:rFonts w:hint="eastAsia"/>
          <w:sz w:val="28"/>
          <w:szCs w:val="28"/>
        </w:rPr>
        <w:t>王晓巍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秘书长</w:t>
      </w:r>
      <w:r>
        <w:rPr>
          <w:rFonts w:hint="eastAsia"/>
          <w:sz w:val="28"/>
          <w:szCs w:val="28"/>
        </w:rPr>
        <w:t>朱先丽在2021年</w:t>
      </w:r>
      <w:r>
        <w:rPr>
          <w:rFonts w:hint="eastAsia"/>
          <w:sz w:val="28"/>
          <w:szCs w:val="28"/>
          <w:lang w:val="en-US" w:eastAsia="zh-CN"/>
        </w:rPr>
        <w:t>12月会员管理二部进行潮汕地区对外交流时</w:t>
      </w:r>
      <w:r>
        <w:rPr>
          <w:rFonts w:hint="eastAsia"/>
          <w:sz w:val="28"/>
          <w:szCs w:val="28"/>
        </w:rPr>
        <w:t>宣传守护天使。</w:t>
      </w:r>
    </w:p>
    <w:p>
      <w:pPr>
        <w:pStyle w:val="8"/>
        <w:numPr>
          <w:ilvl w:val="1"/>
          <w:numId w:val="1"/>
        </w:numPr>
        <w:ind w:left="1140" w:leftChars="0" w:hanging="7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湛江2名患儿、清远1名经守护天使委员会安排，到广东省妇幼保健院进行术前检查。</w:t>
      </w:r>
    </w:p>
    <w:p>
      <w:pPr>
        <w:pStyle w:val="8"/>
        <w:numPr>
          <w:numId w:val="0"/>
        </w:numPr>
        <w:ind w:left="420" w:leftChars="0"/>
        <w:rPr>
          <w:rFonts w:hint="default"/>
          <w:sz w:val="28"/>
          <w:szCs w:val="28"/>
          <w:lang w:val="en-US" w:eastAsia="zh-CN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下个月工作计划</w:t>
      </w:r>
    </w:p>
    <w:p>
      <w:pPr>
        <w:pStyle w:val="8"/>
        <w:numPr>
          <w:ilvl w:val="1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继续进行广东省内各地区“守护天使”的宣传活动，联合其他代表处进行各地区的“守护天使”活动排查、走访。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目前已通过申请但尚未进行手术的7名患儿，</w:t>
      </w:r>
      <w:r>
        <w:rPr>
          <w:rFonts w:hint="eastAsia"/>
          <w:sz w:val="28"/>
          <w:szCs w:val="28"/>
        </w:rPr>
        <w:t>同医院协商早日完成修复手术。</w:t>
      </w:r>
    </w:p>
    <w:p>
      <w:pPr>
        <w:pStyle w:val="8"/>
        <w:numPr>
          <w:ilvl w:val="1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联合其他组织一起寻找守护天使</w:t>
      </w:r>
    </w:p>
    <w:p>
      <w:pPr>
        <w:pStyle w:val="8"/>
        <w:ind w:left="1140" w:firstLine="0" w:firstLineChars="0"/>
        <w:rPr>
          <w:sz w:val="28"/>
          <w:szCs w:val="28"/>
        </w:rPr>
      </w:pP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需要协调和支持的事情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指导各驻地委员尽快开展守护天使排查服务。</w:t>
      </w:r>
    </w:p>
    <w:p>
      <w:pPr>
        <w:ind w:left="720"/>
        <w:rPr>
          <w:sz w:val="28"/>
          <w:szCs w:val="28"/>
        </w:rPr>
      </w:pP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</w:t>
      </w:r>
    </w:p>
    <w:p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暂无。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B041A"/>
    <w:multiLevelType w:val="multilevel"/>
    <w:tmpl w:val="6C2B041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BF4"/>
    <w:rsid w:val="000A42DB"/>
    <w:rsid w:val="00502169"/>
    <w:rsid w:val="006C6B08"/>
    <w:rsid w:val="0074520E"/>
    <w:rsid w:val="009B56F7"/>
    <w:rsid w:val="00A67C4A"/>
    <w:rsid w:val="00DA051B"/>
    <w:rsid w:val="00E20116"/>
    <w:rsid w:val="00F462F3"/>
    <w:rsid w:val="00F62255"/>
    <w:rsid w:val="00F836C9"/>
    <w:rsid w:val="00FB6BF4"/>
    <w:rsid w:val="14100EFB"/>
    <w:rsid w:val="14253E32"/>
    <w:rsid w:val="24B11D70"/>
    <w:rsid w:val="2DB054D5"/>
    <w:rsid w:val="2DDB350F"/>
    <w:rsid w:val="33CC054F"/>
    <w:rsid w:val="459A44B1"/>
    <w:rsid w:val="6137726A"/>
    <w:rsid w:val="6F4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2</TotalTime>
  <ScaleCrop>false</ScaleCrop>
  <LinksUpToDate>false</LinksUpToDate>
  <CharactersWithSpaces>434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2021-10-30T08:27:00Z</dcterms:created>
  <dc:creator>Administrator</dc:creator>
  <cp:lastModifiedBy>Administrator</cp:lastModifiedBy>
  <dcterms:modified xsi:type="dcterms:W3CDTF">2022-01-18T10:05:32Z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89B17C9DBF8F48C396D40F259E8E4F68</vt:lpwstr>
  </property>
</Properties>
</file>